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4F0103F1" w:rsidR="009B53FC" w:rsidRDefault="009B53FC" w:rsidP="001A4839">
      <w:pPr>
        <w:spacing w:after="0"/>
        <w:jc w:val="both"/>
        <w:rPr>
          <w:rFonts w:ascii="HelveticaNeueLT Pro 55 Roman" w:hAnsi="HelveticaNeueLT Pro 55 Roman"/>
        </w:rPr>
      </w:pPr>
    </w:p>
    <w:p w14:paraId="2FD7B6B4" w14:textId="48D94F4F" w:rsidR="00871CEF" w:rsidRDefault="00871CEF" w:rsidP="00CE1AEB">
      <w:pPr>
        <w:spacing w:after="0"/>
        <w:jc w:val="both"/>
        <w:rPr>
          <w:rFonts w:ascii="HelveticaNeueLT Pro 55 Roman" w:hAnsi="HelveticaNeueLT Pro 55 Roman"/>
        </w:rPr>
      </w:pPr>
    </w:p>
    <w:p w14:paraId="6FEC4F9A" w14:textId="77777777" w:rsidR="00737858" w:rsidRPr="00737858" w:rsidRDefault="00737858" w:rsidP="00737858">
      <w:pPr>
        <w:spacing w:after="0"/>
        <w:jc w:val="both"/>
        <w:rPr>
          <w:rFonts w:ascii="HelveticaNeueLT Pro 55 Roman" w:hAnsi="HelveticaNeueLT Pro 55 Roman"/>
          <w:b/>
          <w:bCs/>
          <w:sz w:val="32"/>
          <w:szCs w:val="32"/>
        </w:rPr>
      </w:pPr>
      <w:r w:rsidRPr="00737858">
        <w:rPr>
          <w:rFonts w:ascii="HelveticaNeueLT Pro 55 Roman" w:hAnsi="HelveticaNeueLT Pro 55 Roman"/>
          <w:b/>
          <w:bCs/>
          <w:sz w:val="32"/>
          <w:szCs w:val="32"/>
        </w:rPr>
        <w:t xml:space="preserve">Schmankerl trifft Hauben-Küche: </w:t>
      </w:r>
    </w:p>
    <w:p w14:paraId="57B6AF78" w14:textId="77777777" w:rsidR="00737858" w:rsidRPr="00737858" w:rsidRDefault="00737858" w:rsidP="00737858">
      <w:pPr>
        <w:spacing w:after="0"/>
        <w:jc w:val="both"/>
        <w:rPr>
          <w:rFonts w:ascii="HelveticaNeueLT Pro 55 Roman" w:hAnsi="HelveticaNeueLT Pro 55 Roman"/>
          <w:b/>
          <w:bCs/>
          <w:sz w:val="32"/>
          <w:szCs w:val="32"/>
        </w:rPr>
      </w:pPr>
      <w:r w:rsidRPr="00737858">
        <w:rPr>
          <w:rFonts w:ascii="HelveticaNeueLT Pro 55 Roman" w:hAnsi="HelveticaNeueLT Pro 55 Roman"/>
          <w:b/>
          <w:bCs/>
          <w:sz w:val="32"/>
          <w:szCs w:val="32"/>
        </w:rPr>
        <w:t>Achensee für Feinschmecker</w:t>
      </w:r>
    </w:p>
    <w:p w14:paraId="1676776C" w14:textId="2169C6D6" w:rsidR="00737858" w:rsidRPr="00737858" w:rsidRDefault="00737858" w:rsidP="00737858">
      <w:pPr>
        <w:spacing w:after="0"/>
        <w:jc w:val="both"/>
        <w:rPr>
          <w:rFonts w:ascii="HelveticaNeueLT Pro 55 Roman" w:hAnsi="HelveticaNeueLT Pro 55 Roman"/>
          <w:b/>
          <w:bCs/>
        </w:rPr>
      </w:pPr>
      <w:r w:rsidRPr="00737858">
        <w:rPr>
          <w:rFonts w:ascii="HelveticaNeueLT Pro 55 Roman" w:hAnsi="HelveticaNeueLT Pro 55 Roman"/>
          <w:b/>
          <w:bCs/>
        </w:rPr>
        <w:t xml:space="preserve">Rund </w:t>
      </w:r>
      <w:proofErr w:type="gramStart"/>
      <w:r w:rsidRPr="00737858">
        <w:rPr>
          <w:rFonts w:ascii="HelveticaNeueLT Pro 55 Roman" w:hAnsi="HelveticaNeueLT Pro 55 Roman"/>
          <w:b/>
          <w:bCs/>
        </w:rPr>
        <w:t>um Tirols</w:t>
      </w:r>
      <w:proofErr w:type="gramEnd"/>
      <w:r w:rsidRPr="00737858">
        <w:rPr>
          <w:rFonts w:ascii="HelveticaNeueLT Pro 55 Roman" w:hAnsi="HelveticaNeueLT Pro 55 Roman"/>
          <w:b/>
          <w:bCs/>
        </w:rPr>
        <w:t xml:space="preserve"> größten See laden innovative Gourmet-Restaurants, traditionelle Almen und Gasthäuser zu kulinarischen Erlebnissen ein.</w:t>
      </w:r>
      <w:r w:rsidR="00213CFB">
        <w:rPr>
          <w:rFonts w:ascii="HelveticaNeueLT Pro 55 Roman" w:hAnsi="HelveticaNeueLT Pro 55 Roman"/>
          <w:b/>
          <w:bCs/>
        </w:rPr>
        <w:t xml:space="preserve"> </w:t>
      </w:r>
      <w:hyperlink r:id="rId7" w:history="1">
        <w:r w:rsidR="00213CFB" w:rsidRPr="00213CFB">
          <w:rPr>
            <w:rStyle w:val="Hyperlink"/>
            <w:rFonts w:ascii="HelveticaNeueLT Pro 55 Roman" w:hAnsi="HelveticaNeueLT Pro 55 Roman"/>
            <w:b/>
            <w:bCs/>
          </w:rPr>
          <w:t>www.achensee.com</w:t>
        </w:r>
      </w:hyperlink>
    </w:p>
    <w:p w14:paraId="59D02221" w14:textId="77777777" w:rsidR="00737858" w:rsidRPr="00737858" w:rsidRDefault="00737858" w:rsidP="00737858">
      <w:pPr>
        <w:spacing w:after="0"/>
        <w:jc w:val="both"/>
        <w:rPr>
          <w:rFonts w:ascii="HelveticaNeueLT Pro 55 Roman" w:hAnsi="HelveticaNeueLT Pro 55 Roman"/>
        </w:rPr>
      </w:pPr>
    </w:p>
    <w:p w14:paraId="20BA3929" w14:textId="2FBF7B43" w:rsidR="00737858" w:rsidRPr="00737858" w:rsidRDefault="00737858" w:rsidP="00737858">
      <w:pPr>
        <w:spacing w:after="0"/>
        <w:jc w:val="both"/>
        <w:rPr>
          <w:rFonts w:ascii="HelveticaNeueLT Pro 55 Roman" w:hAnsi="HelveticaNeueLT Pro 55 Roman"/>
        </w:rPr>
      </w:pPr>
      <w:r w:rsidRPr="00737858">
        <w:rPr>
          <w:rFonts w:ascii="HelveticaNeueLT Pro 55 Roman" w:hAnsi="HelveticaNeueLT Pro 55 Roman"/>
        </w:rPr>
        <w:t xml:space="preserve">Königlich speisen und die atemberaubende Natur genießen. Das hatten schon die österreichischen Landesfürsten und gekrönten Häupter im Sinn, als sie vor über 500 Jahren den Achensee für sich entdeckten. Sie kamen zum Jagen und Fischen und legten damit letztlich den Grundstein für die Entwicklung des Tourismus. Heute punktet Tirols größter See, der sich wie ein Fjord zwischen den Gipfeln von Rofan- und Karwendelgebirge erstreckt, mit hochklassiger Hotellerie und Gastronomie. Feinschmecker schätzen die mehrfach ausgezeichnete </w:t>
      </w:r>
      <w:hyperlink r:id="rId8" w:history="1">
        <w:r w:rsidRPr="00EA20FE">
          <w:rPr>
            <w:rStyle w:val="Hyperlink"/>
            <w:rFonts w:ascii="HelveticaNeueLT Pro 55 Roman" w:hAnsi="HelveticaNeueLT Pro 55 Roman"/>
          </w:rPr>
          <w:t>Gourmet-Küche</w:t>
        </w:r>
      </w:hyperlink>
      <w:r w:rsidRPr="00737858">
        <w:rPr>
          <w:rFonts w:ascii="HelveticaNeueLT Pro 55 Roman" w:hAnsi="HelveticaNeueLT Pro 55 Roman"/>
        </w:rPr>
        <w:t xml:space="preserve"> ebenso wie die authentischen Tiroler Gerichte, die mal schlicht und traditionell, mal mit modern-kreativer Note serviert werden.</w:t>
      </w:r>
    </w:p>
    <w:p w14:paraId="232FA653" w14:textId="77777777" w:rsidR="00737858" w:rsidRPr="00737858" w:rsidRDefault="00737858" w:rsidP="00737858">
      <w:pPr>
        <w:spacing w:after="0"/>
        <w:jc w:val="both"/>
        <w:rPr>
          <w:rFonts w:ascii="HelveticaNeueLT Pro 55 Roman" w:hAnsi="HelveticaNeueLT Pro 55 Roman"/>
        </w:rPr>
      </w:pPr>
    </w:p>
    <w:p w14:paraId="760C7C1D" w14:textId="77777777" w:rsidR="00737858" w:rsidRPr="00737858" w:rsidRDefault="00737858" w:rsidP="00737858">
      <w:pPr>
        <w:spacing w:after="0"/>
        <w:jc w:val="both"/>
        <w:rPr>
          <w:rFonts w:ascii="HelveticaNeueLT Pro 55 Roman" w:hAnsi="HelveticaNeueLT Pro 55 Roman"/>
          <w:b/>
          <w:bCs/>
        </w:rPr>
      </w:pPr>
      <w:r w:rsidRPr="00737858">
        <w:rPr>
          <w:rFonts w:ascii="HelveticaNeueLT Pro 55 Roman" w:hAnsi="HelveticaNeueLT Pro 55 Roman"/>
          <w:b/>
          <w:bCs/>
        </w:rPr>
        <w:t>Schmankerl trifft Bergblick</w:t>
      </w:r>
    </w:p>
    <w:p w14:paraId="58026D0E" w14:textId="650A6B9D" w:rsidR="00737858" w:rsidRPr="00737858" w:rsidRDefault="00737858" w:rsidP="00737858">
      <w:pPr>
        <w:spacing w:after="0"/>
        <w:jc w:val="both"/>
        <w:rPr>
          <w:rFonts w:ascii="HelveticaNeueLT Pro 55 Roman" w:hAnsi="HelveticaNeueLT Pro 55 Roman"/>
        </w:rPr>
      </w:pPr>
      <w:r w:rsidRPr="00737858">
        <w:rPr>
          <w:rFonts w:ascii="HelveticaNeueLT Pro 55 Roman" w:hAnsi="HelveticaNeueLT Pro 55 Roman"/>
        </w:rPr>
        <w:t xml:space="preserve">Auf den zahlreichen Almen der Region gibt es zu den Tiroler Schmankerln ein unvergessliches Panorama mit dazu: Kaiserschmarrn mit Blick auf den Achensee, Tiroler Bergkäse vor der Fels-Szenerie des Karwendelgebirges. Zur hohen Dichte an </w:t>
      </w:r>
      <w:proofErr w:type="gramStart"/>
      <w:r w:rsidRPr="00737858">
        <w:rPr>
          <w:rFonts w:ascii="HelveticaNeueLT Pro 55 Roman" w:hAnsi="HelveticaNeueLT Pro 55 Roman"/>
        </w:rPr>
        <w:t>wirklich erstklassiger</w:t>
      </w:r>
      <w:proofErr w:type="gramEnd"/>
      <w:r w:rsidRPr="00737858">
        <w:rPr>
          <w:rFonts w:ascii="HelveticaNeueLT Pro 55 Roman" w:hAnsi="HelveticaNeueLT Pro 55 Roman"/>
        </w:rPr>
        <w:t xml:space="preserve"> Gastronomie am Achensee zählen gemütliche Landgasthöfe und urige Almen ebenso wie gehobene Hotelrestaurants. Sie bieten – jeder auf seine Art – Küche auf hohem Niveau und sind zudem auf gesundheitsorientierte Urlauber spezialisiert, die Erholung in der Natur suchen, sportlich aktiv sind und mit allen Sinnen genießen möchten.</w:t>
      </w:r>
      <w:r w:rsidR="007E4C3E">
        <w:rPr>
          <w:rFonts w:ascii="HelveticaNeueLT Pro 55 Roman" w:hAnsi="HelveticaNeueLT Pro 55 Roman"/>
        </w:rPr>
        <w:t xml:space="preserve"> </w:t>
      </w:r>
      <w:r w:rsidR="007E4C3E" w:rsidRPr="007E4C3E">
        <w:rPr>
          <w:rFonts w:ascii="HelveticaNeueLT Pro 55 Roman" w:hAnsi="HelveticaNeueLT Pro 55 Roman"/>
        </w:rPr>
        <w:t>Drei Restaurants vereinen insgesamt sieben Gault Millau-Hauben.</w:t>
      </w:r>
    </w:p>
    <w:p w14:paraId="701E8A20" w14:textId="77777777" w:rsidR="00737858" w:rsidRPr="00737858" w:rsidRDefault="00737858" w:rsidP="00737858">
      <w:pPr>
        <w:spacing w:after="0"/>
        <w:jc w:val="both"/>
        <w:rPr>
          <w:rFonts w:ascii="HelveticaNeueLT Pro 55 Roman" w:hAnsi="HelveticaNeueLT Pro 55 Roman"/>
        </w:rPr>
      </w:pPr>
    </w:p>
    <w:p w14:paraId="5EA5D7DF" w14:textId="77777777" w:rsidR="00737858" w:rsidRPr="00737858" w:rsidRDefault="00737858" w:rsidP="00737858">
      <w:pPr>
        <w:spacing w:after="0"/>
        <w:jc w:val="both"/>
        <w:rPr>
          <w:rFonts w:ascii="HelveticaNeueLT Pro 55 Roman" w:hAnsi="HelveticaNeueLT Pro 55 Roman"/>
          <w:b/>
          <w:bCs/>
        </w:rPr>
      </w:pPr>
      <w:proofErr w:type="gramStart"/>
      <w:r w:rsidRPr="00737858">
        <w:rPr>
          <w:rFonts w:ascii="HelveticaNeueLT Pro 55 Roman" w:hAnsi="HelveticaNeueLT Pro 55 Roman"/>
          <w:b/>
          <w:bCs/>
        </w:rPr>
        <w:t>Wissen</w:t>
      </w:r>
      <w:proofErr w:type="gramEnd"/>
      <w:r w:rsidRPr="00737858">
        <w:rPr>
          <w:rFonts w:ascii="HelveticaNeueLT Pro 55 Roman" w:hAnsi="HelveticaNeueLT Pro 55 Roman"/>
          <w:b/>
          <w:bCs/>
        </w:rPr>
        <w:t xml:space="preserve"> wo es herkommt – Qualitätsprodukte aus der Region</w:t>
      </w:r>
    </w:p>
    <w:p w14:paraId="1B5775BB" w14:textId="77777777" w:rsidR="00737858" w:rsidRPr="00737858" w:rsidRDefault="00737858" w:rsidP="00737858">
      <w:pPr>
        <w:spacing w:after="0"/>
        <w:jc w:val="both"/>
        <w:rPr>
          <w:rFonts w:ascii="HelveticaNeueLT Pro 55 Roman" w:hAnsi="HelveticaNeueLT Pro 55 Roman"/>
        </w:rPr>
      </w:pPr>
      <w:r w:rsidRPr="00737858">
        <w:rPr>
          <w:rFonts w:ascii="HelveticaNeueLT Pro 55 Roman" w:hAnsi="HelveticaNeueLT Pro 55 Roman"/>
        </w:rPr>
        <w:t xml:space="preserve">Vor allem junge Gäste fragen nach, woher die Zutaten fürs Essen kommen. Und spüren auf dem Teller die Liebe und Wertschätzung für die Region, die die meisten Gastronomiebetriebe an den Tag legen. So arbeiten viele gerne mit Produkten aus der Umgebung, wie Wildfleisch aus dem Karwendelgebirge und Fisch aus den umliegenden Gebirgs-Flüssen. </w:t>
      </w:r>
    </w:p>
    <w:p w14:paraId="054C5A1C" w14:textId="77777777" w:rsidR="00737858" w:rsidRPr="00737858" w:rsidRDefault="00737858" w:rsidP="00737858">
      <w:pPr>
        <w:spacing w:after="0"/>
        <w:jc w:val="both"/>
        <w:rPr>
          <w:rFonts w:ascii="HelveticaNeueLT Pro 55 Roman" w:hAnsi="HelveticaNeueLT Pro 55 Roman"/>
        </w:rPr>
      </w:pPr>
    </w:p>
    <w:p w14:paraId="5D29891C" w14:textId="77777777" w:rsidR="00737858" w:rsidRPr="00737858" w:rsidRDefault="00737858" w:rsidP="00737858">
      <w:pPr>
        <w:spacing w:after="0"/>
        <w:jc w:val="both"/>
        <w:rPr>
          <w:rFonts w:ascii="HelveticaNeueLT Pro 55 Roman" w:hAnsi="HelveticaNeueLT Pro 55 Roman"/>
          <w:b/>
          <w:bCs/>
        </w:rPr>
      </w:pPr>
      <w:r w:rsidRPr="00737858">
        <w:rPr>
          <w:rFonts w:ascii="HelveticaNeueLT Pro 55 Roman" w:hAnsi="HelveticaNeueLT Pro 55 Roman"/>
          <w:b/>
          <w:bCs/>
        </w:rPr>
        <w:t>Nicht nur für Kenner: Whiskey Alpin und Gin Achensee</w:t>
      </w:r>
    </w:p>
    <w:p w14:paraId="1D7DE611" w14:textId="543631DA" w:rsidR="00737858" w:rsidRPr="00737858" w:rsidRDefault="00737858" w:rsidP="00737858">
      <w:pPr>
        <w:spacing w:after="0"/>
        <w:jc w:val="both"/>
        <w:rPr>
          <w:rFonts w:ascii="HelveticaNeueLT Pro 55 Roman" w:hAnsi="HelveticaNeueLT Pro 55 Roman"/>
        </w:rPr>
      </w:pPr>
      <w:r w:rsidRPr="00737858">
        <w:rPr>
          <w:rFonts w:ascii="HelveticaNeueLT Pro 55 Roman" w:hAnsi="HelveticaNeueLT Pro 55 Roman"/>
        </w:rPr>
        <w:t xml:space="preserve">In der </w:t>
      </w:r>
      <w:hyperlink r:id="rId9" w:history="1">
        <w:r w:rsidRPr="00EA20FE">
          <w:rPr>
            <w:rStyle w:val="Hyperlink"/>
            <w:rFonts w:ascii="HelveticaNeueLT Pro 55 Roman" w:hAnsi="HelveticaNeueLT Pro 55 Roman"/>
          </w:rPr>
          <w:t>Edelbrennerei Kostenzer</w:t>
        </w:r>
      </w:hyperlink>
      <w:r w:rsidRPr="00737858">
        <w:rPr>
          <w:rFonts w:ascii="HelveticaNeueLT Pro 55 Roman" w:hAnsi="HelveticaNeueLT Pro 55 Roman"/>
        </w:rPr>
        <w:t xml:space="preserve"> in Maurach können Freunde des Hochprozentigen den ersten Whiskey Österreichs verkosten. Mit dem „Whiskey Alpin“ hat es Franz Kostenzer sogar in die weltweit bekannten „Whiskey </w:t>
      </w:r>
      <w:proofErr w:type="spellStart"/>
      <w:r w:rsidRPr="00737858">
        <w:rPr>
          <w:rFonts w:ascii="HelveticaNeueLT Pro 55 Roman" w:hAnsi="HelveticaNeueLT Pro 55 Roman"/>
        </w:rPr>
        <w:t>Bible</w:t>
      </w:r>
      <w:proofErr w:type="spellEnd"/>
      <w:r w:rsidRPr="00737858">
        <w:rPr>
          <w:rFonts w:ascii="HelveticaNeueLT Pro 55 Roman" w:hAnsi="HelveticaNeueLT Pro 55 Roman"/>
        </w:rPr>
        <w:t>“ von Jim Murray geschafft. Auch einen besonderen „Gin Achensee“ hat der Experte kreiert: Naturbelassen und mit feinen Fichten- und Tannennadeltönen. Außerdem gibt’s über 70 Edelbrände, Schnäpse und Liköre.</w:t>
      </w:r>
    </w:p>
    <w:p w14:paraId="01EFED6D" w14:textId="77777777" w:rsidR="00737858" w:rsidRPr="00737858" w:rsidRDefault="00737858" w:rsidP="00737858">
      <w:pPr>
        <w:spacing w:after="0"/>
        <w:jc w:val="both"/>
        <w:rPr>
          <w:rFonts w:ascii="HelveticaNeueLT Pro 55 Roman" w:hAnsi="HelveticaNeueLT Pro 55 Roman"/>
        </w:rPr>
      </w:pPr>
    </w:p>
    <w:p w14:paraId="6C741A81" w14:textId="68BC61EE" w:rsidR="00737858" w:rsidRPr="007E4C3E" w:rsidRDefault="007E4C3E" w:rsidP="007E4C3E">
      <w:pPr>
        <w:suppressAutoHyphens/>
        <w:spacing w:after="0" w:line="240" w:lineRule="auto"/>
        <w:ind w:right="1213"/>
        <w:jc w:val="both"/>
        <w:rPr>
          <w:rFonts w:ascii="Arial" w:eastAsia="Times New Roman" w:hAnsi="Arial" w:cs="Arial"/>
          <w:b/>
          <w:iCs/>
          <w:lang w:val="de-DE" w:eastAsia="ar-SA"/>
        </w:rPr>
      </w:pPr>
      <w:r w:rsidRPr="00272861">
        <w:rPr>
          <w:rFonts w:ascii="Arial" w:eastAsia="Times New Roman" w:hAnsi="Arial" w:cs="Arial"/>
          <w:b/>
          <w:iCs/>
          <w:lang w:val="de-DE" w:eastAsia="ar-SA"/>
        </w:rPr>
        <w:t>Ausgezeichnet: Achensee Bier</w:t>
      </w:r>
      <w:r>
        <w:rPr>
          <w:rFonts w:ascii="Arial" w:eastAsia="Times New Roman" w:hAnsi="Arial" w:cs="Arial"/>
          <w:b/>
          <w:iCs/>
          <w:lang w:val="de-DE" w:eastAsia="ar-SA"/>
        </w:rPr>
        <w:t xml:space="preserve"> </w:t>
      </w:r>
    </w:p>
    <w:p w14:paraId="7E93B124" w14:textId="61EEFD2C" w:rsidR="00E25720" w:rsidRDefault="00737858" w:rsidP="00737858">
      <w:pPr>
        <w:spacing w:after="0"/>
        <w:jc w:val="both"/>
        <w:rPr>
          <w:rFonts w:ascii="HelveticaNeueLT Pro 55 Roman" w:hAnsi="HelveticaNeueLT Pro 55 Roman"/>
        </w:rPr>
        <w:sectPr w:rsidR="00E25720">
          <w:headerReference w:type="default" r:id="rId10"/>
          <w:footerReference w:type="default" r:id="rId11"/>
          <w:pgSz w:w="11906" w:h="16838"/>
          <w:pgMar w:top="1417" w:right="1417" w:bottom="1134" w:left="1417" w:header="708" w:footer="708" w:gutter="0"/>
          <w:cols w:space="708"/>
          <w:docGrid w:linePitch="360"/>
        </w:sectPr>
      </w:pPr>
      <w:r w:rsidRPr="00737858">
        <w:rPr>
          <w:rFonts w:ascii="HelveticaNeueLT Pro 55 Roman" w:hAnsi="HelveticaNeueLT Pro 55 Roman"/>
        </w:rPr>
        <w:t xml:space="preserve">Reinstes </w:t>
      </w:r>
      <w:proofErr w:type="spellStart"/>
      <w:r w:rsidRPr="00737858">
        <w:rPr>
          <w:rFonts w:ascii="HelveticaNeueLT Pro 55 Roman" w:hAnsi="HelveticaNeueLT Pro 55 Roman"/>
        </w:rPr>
        <w:t>Karwendelwasser</w:t>
      </w:r>
      <w:proofErr w:type="spellEnd"/>
      <w:r w:rsidRPr="00737858">
        <w:rPr>
          <w:rFonts w:ascii="HelveticaNeueLT Pro 55 Roman" w:hAnsi="HelveticaNeueLT Pro 55 Roman"/>
        </w:rPr>
        <w:t xml:space="preserve">, Weizen- und Gerstenmalz aus Bamberg, Hopfen aus Holledau sowie Speckner Hefe – das sind die Zutaten für das </w:t>
      </w:r>
      <w:hyperlink r:id="rId12" w:history="1">
        <w:r w:rsidRPr="00EA20FE">
          <w:rPr>
            <w:rStyle w:val="Hyperlink"/>
            <w:rFonts w:ascii="HelveticaNeueLT Pro 55 Roman" w:hAnsi="HelveticaNeueLT Pro 55 Roman"/>
          </w:rPr>
          <w:t>Achensee Bier</w:t>
        </w:r>
      </w:hyperlink>
      <w:r w:rsidRPr="00737858">
        <w:rPr>
          <w:rFonts w:ascii="HelveticaNeueLT Pro 55 Roman" w:hAnsi="HelveticaNeueLT Pro 55 Roman"/>
        </w:rPr>
        <w:t xml:space="preserve">. Das obergärige Bier gibt es in hell und dunkel; man sagt ihm nach, dass es mit seinem fruchtigen Geschmack durstige Seelen zum Jubilieren bringt. 2019 wurde die Privatbrauerei von Falstaff sogar zur beliebtesten Kleinbrauerei Tirols gekürt. Den edlen Stoff probieren kann man im </w:t>
      </w:r>
      <w:proofErr w:type="spellStart"/>
      <w:r w:rsidRPr="00737858">
        <w:rPr>
          <w:rFonts w:ascii="HelveticaNeueLT Pro 55 Roman" w:hAnsi="HelveticaNeueLT Pro 55 Roman"/>
        </w:rPr>
        <w:t>Langlaufstüberl</w:t>
      </w:r>
      <w:proofErr w:type="spellEnd"/>
      <w:r w:rsidRPr="00737858">
        <w:rPr>
          <w:rFonts w:ascii="HelveticaNeueLT Pro 55 Roman" w:hAnsi="HelveticaNeueLT Pro 55 Roman"/>
        </w:rPr>
        <w:t xml:space="preserve"> und im Hotel </w:t>
      </w:r>
      <w:proofErr w:type="spellStart"/>
      <w:r w:rsidRPr="00737858">
        <w:rPr>
          <w:rFonts w:ascii="HelveticaNeueLT Pro 55 Roman" w:hAnsi="HelveticaNeueLT Pro 55 Roman"/>
        </w:rPr>
        <w:t>Karlwirt</w:t>
      </w:r>
      <w:proofErr w:type="spellEnd"/>
      <w:r w:rsidRPr="00737858">
        <w:rPr>
          <w:rFonts w:ascii="HelveticaNeueLT Pro 55 Roman" w:hAnsi="HelveticaNeueLT Pro 55 Roman"/>
        </w:rPr>
        <w:t xml:space="preserve"> (beide in Pertisau). Wer mehr erfahren möchte, macht eine Brauerei-Führung im </w:t>
      </w:r>
      <w:proofErr w:type="spellStart"/>
      <w:r w:rsidRPr="00737858">
        <w:rPr>
          <w:rFonts w:ascii="HelveticaNeueLT Pro 55 Roman" w:hAnsi="HelveticaNeueLT Pro 55 Roman"/>
        </w:rPr>
        <w:t>Langlaufstüberl</w:t>
      </w:r>
      <w:proofErr w:type="spellEnd"/>
      <w:r w:rsidRPr="00737858">
        <w:rPr>
          <w:rFonts w:ascii="HelveticaNeueLT Pro 55 Roman" w:hAnsi="HelveticaNeueLT Pro 55 Roman"/>
        </w:rPr>
        <w:t>.</w:t>
      </w:r>
    </w:p>
    <w:p w14:paraId="04C65C8D" w14:textId="0B0792D1" w:rsidR="00B6411C" w:rsidRDefault="00B6411C" w:rsidP="00737858">
      <w:pPr>
        <w:spacing w:after="0"/>
        <w:jc w:val="both"/>
        <w:rPr>
          <w:rFonts w:ascii="HelveticaNeueLT Pro 55 Roman" w:hAnsi="HelveticaNeueLT Pro 55 Roman"/>
        </w:rPr>
      </w:pPr>
    </w:p>
    <w:p w14:paraId="2DCEB25E" w14:textId="77777777" w:rsidR="00D526E0" w:rsidRPr="001474A6" w:rsidRDefault="00D526E0" w:rsidP="00CE1AEB">
      <w:pPr>
        <w:spacing w:after="0"/>
        <w:jc w:val="both"/>
        <w:rPr>
          <w:rFonts w:ascii="HelveticaNeueLT Pro 55 Roman" w:hAnsi="HelveticaNeueLT Pro 55 Roman"/>
        </w:rPr>
      </w:pPr>
    </w:p>
    <w:p w14:paraId="178A4DDA" w14:textId="77777777" w:rsidR="00EA20FE" w:rsidRPr="001474A6" w:rsidRDefault="00EA20FE" w:rsidP="00EA20FE">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2FD9696E" w14:textId="77777777" w:rsidR="00EA20FE" w:rsidRPr="001474A6" w:rsidRDefault="00EA20FE" w:rsidP="00EA20FE">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42AE7482" w14:textId="77777777" w:rsidR="00EA20FE" w:rsidRPr="001474A6" w:rsidRDefault="00EA20FE" w:rsidP="00EA20FE">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3" w:history="1">
        <w:r w:rsidRPr="00BA65E1">
          <w:rPr>
            <w:rStyle w:val="Hyperlink"/>
            <w:rFonts w:ascii="HelveticaNeueLT Pro 55 Roman" w:hAnsi="HelveticaNeueLT Pro 55 Roman"/>
            <w:bCs/>
          </w:rPr>
          <w:t>www.achensee.org</w:t>
        </w:r>
      </w:hyperlink>
      <w:r w:rsidRPr="00901DD3">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sectPr w:rsidR="00EA20FE" w:rsidRPr="001474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A77A" w14:textId="77777777" w:rsidR="001A4FB5" w:rsidRDefault="001A4FB5" w:rsidP="00DE2009">
      <w:pPr>
        <w:spacing w:after="0" w:line="240" w:lineRule="auto"/>
      </w:pPr>
      <w:r>
        <w:separator/>
      </w:r>
    </w:p>
  </w:endnote>
  <w:endnote w:type="continuationSeparator" w:id="0">
    <w:p w14:paraId="71527F32" w14:textId="77777777" w:rsidR="001A4FB5" w:rsidRDefault="001A4FB5"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LT Pro 55 Roman" w:hAnsi="HelveticaNeueLT Pro 55 Roman"/>
        <w:color w:val="404040" w:themeColor="text1" w:themeTint="BF"/>
        <w:sz w:val="16"/>
        <w:szCs w:val="16"/>
      </w:rPr>
      <w:id w:val="-1053462570"/>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1E6DDD50" w14:textId="5A3C31CC"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77CFFEA1"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p w14:paraId="14F03161" w14:textId="01686C04" w:rsidR="00093DA8" w:rsidRPr="00093DA8" w:rsidRDefault="00093DA8">
            <w:pPr>
              <w:pStyle w:val="Fuzeile"/>
              <w:jc w:val="right"/>
              <w:rPr>
                <w:rFonts w:ascii="HelveticaNeueLT Pro 55 Roman" w:hAnsi="HelveticaNeueLT Pro 55 Roman"/>
                <w:color w:val="404040" w:themeColor="text1" w:themeTint="BF"/>
                <w:sz w:val="16"/>
                <w:szCs w:val="16"/>
              </w:rPr>
            </w:pP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p>
        </w:sdtContent>
      </w:sdt>
    </w:sdtContent>
  </w:sdt>
  <w:p w14:paraId="4260AB63" w14:textId="08573746" w:rsidR="00073B08" w:rsidRPr="009638DB" w:rsidRDefault="00073B08" w:rsidP="00073B08">
    <w:pPr>
      <w:pStyle w:val="Fuzeile"/>
      <w:jc w:val="center"/>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F143C" w14:textId="77777777" w:rsidR="001A4FB5" w:rsidRDefault="001A4FB5" w:rsidP="00DE2009">
      <w:pPr>
        <w:spacing w:after="0" w:line="240" w:lineRule="auto"/>
      </w:pPr>
      <w:r>
        <w:separator/>
      </w:r>
    </w:p>
  </w:footnote>
  <w:footnote w:type="continuationSeparator" w:id="0">
    <w:p w14:paraId="382CDC1D" w14:textId="77777777" w:rsidR="001A4FB5" w:rsidRDefault="001A4FB5"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Pr="005C17A2" w:rsidRDefault="00CB498E" w:rsidP="00EE2151">
    <w:pPr>
      <w:spacing w:after="0"/>
      <w:rPr>
        <w:rFonts w:ascii="HelveticaNeueLT Pro 55 Roman" w:hAnsi="HelveticaNeueLT Pro 55 Roman"/>
      </w:rPr>
    </w:pPr>
    <w:r w:rsidRPr="005C17A2">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D5EE77B" w14:textId="1DC03EAB" w:rsidR="00CB498E" w:rsidRPr="00904FDB" w:rsidRDefault="00CB498E" w:rsidP="009638D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sidRPr="00904FDB">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t>Presse Info Achensee</w:t>
                            </w:r>
                            <w:r w:rsidR="009652DC" w:rsidRPr="00904FDB">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t xml:space="preserve"> |</w:t>
                            </w:r>
                            <w:r w:rsidRPr="00904FDB">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t xml:space="preserve"> Tirols Sport &amp; Vital Park</w:t>
                            </w:r>
                            <w:r w:rsidR="00904FDB" w:rsidRPr="00904FDB">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t xml:space="preserve"> </w:t>
                            </w:r>
                            <w:r w:rsidR="00904FDB" w:rsidRPr="00904FD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Kulinarisches </w:t>
                            </w:r>
                            <w:proofErr w:type="spellStart"/>
                            <w:r w:rsidR="00904FDB" w:rsidRPr="00904FD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Verwöhnerlebnis</w:t>
                            </w:r>
                            <w:proofErr w:type="spellEnd"/>
                            <w:r w:rsidR="00904FD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zwischen Berg und See</w:t>
                            </w:r>
                            <w:r w:rsidR="00871CE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0D4C4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ganzjährig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D5EE77B" w14:textId="1DC03EAB" w:rsidR="00CB498E" w:rsidRPr="00904FDB" w:rsidRDefault="00CB498E" w:rsidP="009638D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sidRPr="00904FDB">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t>Presse Info Achensee</w:t>
                      </w:r>
                      <w:r w:rsidR="009652DC" w:rsidRPr="00904FDB">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t xml:space="preserve"> |</w:t>
                      </w:r>
                      <w:r w:rsidRPr="00904FDB">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t xml:space="preserve"> Tirols Sport &amp; Vital Park</w:t>
                      </w:r>
                      <w:r w:rsidR="00904FDB" w:rsidRPr="00904FDB">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t xml:space="preserve"> </w:t>
                      </w:r>
                      <w:r w:rsidR="00904FDB" w:rsidRPr="00904FD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Kulinarisches </w:t>
                      </w:r>
                      <w:proofErr w:type="spellStart"/>
                      <w:r w:rsidR="00904FDB" w:rsidRPr="00904FD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Verwöhnerlebnis</w:t>
                      </w:r>
                      <w:proofErr w:type="spellEnd"/>
                      <w:r w:rsidR="00904FD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zwischen Berg und See</w:t>
                      </w:r>
                      <w:r w:rsidR="00871CE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w:t>
                      </w:r>
                      <w:r w:rsidR="000D4C47">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ganzjährig</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2423D"/>
    <w:rsid w:val="00030996"/>
    <w:rsid w:val="000630F3"/>
    <w:rsid w:val="00073B08"/>
    <w:rsid w:val="00093DA8"/>
    <w:rsid w:val="000D4C47"/>
    <w:rsid w:val="000F2AA4"/>
    <w:rsid w:val="00104D4A"/>
    <w:rsid w:val="00143477"/>
    <w:rsid w:val="001474A6"/>
    <w:rsid w:val="00164F34"/>
    <w:rsid w:val="00166C85"/>
    <w:rsid w:val="001A4839"/>
    <w:rsid w:val="001A4FB5"/>
    <w:rsid w:val="001F3D5C"/>
    <w:rsid w:val="00213CFB"/>
    <w:rsid w:val="0026339B"/>
    <w:rsid w:val="0028012C"/>
    <w:rsid w:val="0028293B"/>
    <w:rsid w:val="00287B9A"/>
    <w:rsid w:val="002D5892"/>
    <w:rsid w:val="00300E47"/>
    <w:rsid w:val="00317F79"/>
    <w:rsid w:val="00356067"/>
    <w:rsid w:val="003D32A8"/>
    <w:rsid w:val="00450B68"/>
    <w:rsid w:val="004C14F7"/>
    <w:rsid w:val="004C3C0A"/>
    <w:rsid w:val="004C7C49"/>
    <w:rsid w:val="004E2CE5"/>
    <w:rsid w:val="00556119"/>
    <w:rsid w:val="00564DD8"/>
    <w:rsid w:val="005A1A81"/>
    <w:rsid w:val="005C17A2"/>
    <w:rsid w:val="005C434C"/>
    <w:rsid w:val="005C7D0A"/>
    <w:rsid w:val="005E16EF"/>
    <w:rsid w:val="005E18F2"/>
    <w:rsid w:val="0061659E"/>
    <w:rsid w:val="006665DF"/>
    <w:rsid w:val="006756BF"/>
    <w:rsid w:val="0069200A"/>
    <w:rsid w:val="006D2079"/>
    <w:rsid w:val="006E3F27"/>
    <w:rsid w:val="007021CF"/>
    <w:rsid w:val="007049D8"/>
    <w:rsid w:val="007222D9"/>
    <w:rsid w:val="00737858"/>
    <w:rsid w:val="007B378F"/>
    <w:rsid w:val="007C5083"/>
    <w:rsid w:val="007C526F"/>
    <w:rsid w:val="007D0A4E"/>
    <w:rsid w:val="007E16D3"/>
    <w:rsid w:val="007E4C3E"/>
    <w:rsid w:val="007F56FF"/>
    <w:rsid w:val="007F6BD6"/>
    <w:rsid w:val="00812EE1"/>
    <w:rsid w:val="0081774E"/>
    <w:rsid w:val="0084024D"/>
    <w:rsid w:val="00845EEC"/>
    <w:rsid w:val="00871CEF"/>
    <w:rsid w:val="00883D0A"/>
    <w:rsid w:val="008D6B2C"/>
    <w:rsid w:val="008E03B9"/>
    <w:rsid w:val="008E5725"/>
    <w:rsid w:val="008E6AC7"/>
    <w:rsid w:val="00904FDB"/>
    <w:rsid w:val="009142BA"/>
    <w:rsid w:val="00926A05"/>
    <w:rsid w:val="00931A53"/>
    <w:rsid w:val="009638DB"/>
    <w:rsid w:val="009652DC"/>
    <w:rsid w:val="009711FB"/>
    <w:rsid w:val="009A0F97"/>
    <w:rsid w:val="009B03BE"/>
    <w:rsid w:val="009B53FC"/>
    <w:rsid w:val="009E19E7"/>
    <w:rsid w:val="009F7C5B"/>
    <w:rsid w:val="00A039A7"/>
    <w:rsid w:val="00A1133F"/>
    <w:rsid w:val="00A22EF2"/>
    <w:rsid w:val="00A40285"/>
    <w:rsid w:val="00A44B37"/>
    <w:rsid w:val="00A65DE9"/>
    <w:rsid w:val="00A76C02"/>
    <w:rsid w:val="00A92B0F"/>
    <w:rsid w:val="00AD5CFE"/>
    <w:rsid w:val="00AE7315"/>
    <w:rsid w:val="00AF61B6"/>
    <w:rsid w:val="00AF6EBC"/>
    <w:rsid w:val="00B01C19"/>
    <w:rsid w:val="00B12424"/>
    <w:rsid w:val="00B13B65"/>
    <w:rsid w:val="00B255B6"/>
    <w:rsid w:val="00B4169C"/>
    <w:rsid w:val="00B6411C"/>
    <w:rsid w:val="00B90DDE"/>
    <w:rsid w:val="00B96CC3"/>
    <w:rsid w:val="00BA476F"/>
    <w:rsid w:val="00BD2F29"/>
    <w:rsid w:val="00BE6692"/>
    <w:rsid w:val="00C22FF8"/>
    <w:rsid w:val="00C445E2"/>
    <w:rsid w:val="00C67BC2"/>
    <w:rsid w:val="00C73E7B"/>
    <w:rsid w:val="00C907F7"/>
    <w:rsid w:val="00CB2C3B"/>
    <w:rsid w:val="00CB498E"/>
    <w:rsid w:val="00CE1AEB"/>
    <w:rsid w:val="00CE7BF6"/>
    <w:rsid w:val="00CF18BC"/>
    <w:rsid w:val="00D04A57"/>
    <w:rsid w:val="00D27934"/>
    <w:rsid w:val="00D27CD8"/>
    <w:rsid w:val="00D526E0"/>
    <w:rsid w:val="00D71123"/>
    <w:rsid w:val="00D9729E"/>
    <w:rsid w:val="00DA392C"/>
    <w:rsid w:val="00DA5B8B"/>
    <w:rsid w:val="00DB07CD"/>
    <w:rsid w:val="00DB1E27"/>
    <w:rsid w:val="00DC5224"/>
    <w:rsid w:val="00DE2009"/>
    <w:rsid w:val="00E24A46"/>
    <w:rsid w:val="00E25720"/>
    <w:rsid w:val="00E27E69"/>
    <w:rsid w:val="00E43151"/>
    <w:rsid w:val="00E972FD"/>
    <w:rsid w:val="00EA20FE"/>
    <w:rsid w:val="00EA6D90"/>
    <w:rsid w:val="00EE16B7"/>
    <w:rsid w:val="00EE2151"/>
    <w:rsid w:val="00EE44A5"/>
    <w:rsid w:val="00EF4338"/>
    <w:rsid w:val="00F13ED3"/>
    <w:rsid w:val="00F21BA5"/>
    <w:rsid w:val="00F32015"/>
    <w:rsid w:val="00F4710D"/>
    <w:rsid w:val="00F82914"/>
    <w:rsid w:val="00FD7F03"/>
    <w:rsid w:val="00FF42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character" w:customStyle="1" w:styleId="text-space-pre-line">
    <w:name w:val="text-space-pre-line"/>
    <w:basedOn w:val="Absatz-Standardschriftart"/>
    <w:rsid w:val="0061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ensee.com/erleben/wellness-genuss/haubenkueche-am-achensee/" TargetMode="External"/><Relationship Id="rId13" Type="http://schemas.openxmlformats.org/officeDocument/2006/relationships/hyperlink" Target="https://www.achensee.org/" TargetMode="External"/><Relationship Id="rId3" Type="http://schemas.openxmlformats.org/officeDocument/2006/relationships/settings" Target="settings.xml"/><Relationship Id="rId7" Type="http://schemas.openxmlformats.org/officeDocument/2006/relationships/hyperlink" Target="https://www.achensee.com/erleben/wellness-genuss/kulinarik-tirol-oesterreich/" TargetMode="External"/><Relationship Id="rId12" Type="http://schemas.openxmlformats.org/officeDocument/2006/relationships/hyperlink" Target="https://www.achensee.com/erleben/wellness-genuss/kulinarik-tirol-achenseebi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hensee.com/erleben/wellness-genuss/edelbrennerei-kostenz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3908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16</cp:revision>
  <cp:lastPrinted>2020-09-09T09:19:00Z</cp:lastPrinted>
  <dcterms:created xsi:type="dcterms:W3CDTF">2022-10-16T15:40:00Z</dcterms:created>
  <dcterms:modified xsi:type="dcterms:W3CDTF">2023-08-09T05:49:00Z</dcterms:modified>
</cp:coreProperties>
</file>