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B352" w14:textId="7D2CE164" w:rsidR="00DC459C" w:rsidRPr="00DC459C" w:rsidRDefault="00DC459C" w:rsidP="00DC459C">
      <w:r w:rsidRPr="00DC459C">
        <w:rPr>
          <w:b/>
          <w:bCs/>
        </w:rPr>
        <w:t>Kristina von Trapp „Sound of Music“ trifft auf das Winterparadies SalzburgerLand</w:t>
      </w:r>
    </w:p>
    <w:p w14:paraId="7BF508BC" w14:textId="05AA68D3" w:rsidR="00C67E26" w:rsidRDefault="00DC459C" w:rsidP="00DC459C">
      <w:r w:rsidRPr="00DC459C">
        <w:t>Kristina von Trapp</w:t>
      </w:r>
      <w:r>
        <w:t>-</w:t>
      </w:r>
      <w:r w:rsidRPr="00DC459C">
        <w:t>Frame, Nachfahrin der weltberühmten Trapp-Familie, kehrt zu ihren österreichischen Wurzeln zurück – diesmal auf Skiern! Im Rahmen der Alpinen Ski Weltmeisterschaft in Saalbach taucht sie in die  Winterwelt des SalzburgerLandes ein</w:t>
      </w:r>
      <w:r w:rsidR="00BB17C1">
        <w:t xml:space="preserve"> und ist am 12. Februar, dem SalzburgerLand Abend, zu Gast im Home of Snow.</w:t>
      </w:r>
    </w:p>
    <w:p w14:paraId="14A323AA" w14:textId="41E15134" w:rsidR="00DC459C" w:rsidRPr="00DC459C" w:rsidRDefault="001929C1" w:rsidP="00DC459C">
      <w:r w:rsidRPr="001929C1">
        <w:t>Seit seiner Erstausstrahlung am 2. März 1965 in New York haben den Film „The Sound of Music“ mehr als eine Milliarde Menschen weltweit gesehen. Und nicht nur das! Millionen von Fans reisten in den vergangenen Jahrzehnten dorthin, wo die Geschichte der singenden „Trapp Family“ ihren Ausgang nahm: in die Stadt Salzburg und ins SalzburgerLand. Das 60-Jahr-Jubiläum des Filmklassikers wird daher zum Anlass genommen, um diese fulminante Erfolgsgeschichte gebührend zu feiern: Mit Ausstellungen, Musical-Aufführungen, Touren durch Stadt und Land und vielem mehr. Die große Jubiläums-woche im Oktober bildet den strahlenden Höhepunkt aller Aktivitäten.</w:t>
      </w:r>
    </w:p>
    <w:p w14:paraId="519BFF48" w14:textId="237C6D3D" w:rsidR="00DC459C" w:rsidRPr="00DC459C" w:rsidRDefault="00DC459C" w:rsidP="00DC459C">
      <w:r w:rsidRPr="00DC459C">
        <w:t>Die leidenschaftliche Skifahrerin und Gastgeberin der Trapp Family Lodge in Vermont</w:t>
      </w:r>
      <w:r w:rsidR="00C67E26">
        <w:t xml:space="preserve">, Kristina von Trapp Frame, </w:t>
      </w:r>
      <w:r w:rsidRPr="00DC459C">
        <w:t xml:space="preserve"> wuchs mit den Geschichten ihrer Familie auf, die mit dem Musical und Film </w:t>
      </w:r>
      <w:r w:rsidRPr="00DC459C">
        <w:rPr>
          <w:i/>
          <w:iCs/>
        </w:rPr>
        <w:t>The Sound of Music</w:t>
      </w:r>
      <w:r w:rsidRPr="00DC459C">
        <w:t> unsterblich wurde. Doch nun entdeckt sie das SalzburgerLand auf eine ganz neue Weise: auf den perfekt präparierten Pisten des Skicircus Saalbach-Hinterglemm-Leogang-Fieberbrunn.</w:t>
      </w:r>
    </w:p>
    <w:p w14:paraId="689D54C8" w14:textId="77777777" w:rsidR="00DC459C" w:rsidRPr="00DC459C" w:rsidRDefault="00DC459C" w:rsidP="00DC459C">
      <w:r w:rsidRPr="00DC459C">
        <w:t>Tagsüber genießt sie das Skierlebnis auf 270 Pistenkilometern, abends etwa beim Abend des SalzburgerLandes am 12. Februar, die herzliche Salzburger Gastfreundschaft und das Flair der Ski-Weltmeister:innen.</w:t>
      </w:r>
    </w:p>
    <w:p w14:paraId="76CA5E82" w14:textId="77777777" w:rsidR="00DC459C" w:rsidRPr="00DC459C" w:rsidRDefault="00DC459C" w:rsidP="00DC459C">
      <w:r w:rsidRPr="00DC459C">
        <w:t>Mit ihrer Reise schlägt Kristina von Trapp Frame eine Brücke zwischen Vergangenheit und Gegenwart – von der Flucht ihrer Vorfahren über die Alpen bis hin zu ihrem persönlichen Wintermärchen im Home of Snow. Vielleicht heißt es bald: „The Hills Are Alive... with the Sound of Skiing!</w:t>
      </w:r>
    </w:p>
    <w:p w14:paraId="4D85DBD5" w14:textId="77777777" w:rsidR="00B23011" w:rsidRDefault="00B23011"/>
    <w:sectPr w:rsidR="00B23011">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91D2" w14:textId="77777777" w:rsidR="00193931" w:rsidRDefault="00193931" w:rsidP="00DC459C">
      <w:pPr>
        <w:spacing w:after="0" w:line="240" w:lineRule="auto"/>
      </w:pPr>
      <w:r>
        <w:separator/>
      </w:r>
    </w:p>
  </w:endnote>
  <w:endnote w:type="continuationSeparator" w:id="0">
    <w:p w14:paraId="3773EF66" w14:textId="77777777" w:rsidR="00193931" w:rsidRDefault="00193931" w:rsidP="00DC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D051" w14:textId="77777777" w:rsidR="00193931" w:rsidRDefault="00193931" w:rsidP="00DC459C">
      <w:pPr>
        <w:spacing w:after="0" w:line="240" w:lineRule="auto"/>
      </w:pPr>
      <w:r>
        <w:separator/>
      </w:r>
    </w:p>
  </w:footnote>
  <w:footnote w:type="continuationSeparator" w:id="0">
    <w:p w14:paraId="3430047C" w14:textId="77777777" w:rsidR="00193931" w:rsidRDefault="00193931" w:rsidP="00DC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9A94" w14:textId="77777777" w:rsidR="00DC459C" w:rsidRDefault="00DC459C">
    <w:pPr>
      <w:pStyle w:val="Kopfzeile"/>
    </w:pPr>
  </w:p>
  <w:p w14:paraId="728A7482" w14:textId="77777777" w:rsidR="00DC459C" w:rsidRDefault="00DC459C">
    <w:pPr>
      <w:pStyle w:val="Kopfzeile"/>
    </w:pPr>
  </w:p>
  <w:p w14:paraId="75F8E528" w14:textId="77777777" w:rsidR="00DC459C" w:rsidRDefault="00DC459C">
    <w:pPr>
      <w:pStyle w:val="Kopfzeile"/>
    </w:pPr>
  </w:p>
  <w:p w14:paraId="7E6E3A8E" w14:textId="77777777" w:rsidR="00DC459C" w:rsidRDefault="00DC459C">
    <w:pPr>
      <w:pStyle w:val="Kopfzeile"/>
    </w:pPr>
  </w:p>
  <w:p w14:paraId="79A2FF66" w14:textId="77777777" w:rsidR="00DC459C" w:rsidRDefault="00DC459C">
    <w:pPr>
      <w:pStyle w:val="Kopfzeile"/>
    </w:pPr>
  </w:p>
  <w:p w14:paraId="19506367" w14:textId="65C96134" w:rsidR="00DC459C" w:rsidRDefault="00DC459C">
    <w:pPr>
      <w:pStyle w:val="Kopfzeile"/>
    </w:pPr>
    <w:r>
      <w:rPr>
        <w:noProof/>
      </w:rPr>
      <w:drawing>
        <wp:anchor distT="0" distB="0" distL="114300" distR="114300" simplePos="0" relativeHeight="251658240" behindDoc="1" locked="0" layoutInCell="1" allowOverlap="1" wp14:anchorId="7F551B1B" wp14:editId="61549FEC">
          <wp:simplePos x="0" y="0"/>
          <wp:positionH relativeFrom="margin">
            <wp:posOffset>4104005</wp:posOffset>
          </wp:positionH>
          <wp:positionV relativeFrom="page">
            <wp:posOffset>266700</wp:posOffset>
          </wp:positionV>
          <wp:extent cx="1652270" cy="1079500"/>
          <wp:effectExtent l="0" t="0" r="5080" b="6350"/>
          <wp:wrapNone/>
          <wp:docPr id="1887024215" name="Grafik 1" descr="Ein Bild, das Schrift, Handschrift, Kalligrafie,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24215" name="Grafik 1" descr="Ein Bild, das Schrift, Handschrift, Kalligrafie,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52270"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9C"/>
    <w:rsid w:val="001929C1"/>
    <w:rsid w:val="00193931"/>
    <w:rsid w:val="005D0C47"/>
    <w:rsid w:val="008A3EF8"/>
    <w:rsid w:val="00AC32A1"/>
    <w:rsid w:val="00B23011"/>
    <w:rsid w:val="00BB17C1"/>
    <w:rsid w:val="00C67E26"/>
    <w:rsid w:val="00DC4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5074"/>
  <w15:chartTrackingRefBased/>
  <w15:docId w15:val="{A807D857-0625-43AE-A9DF-E1EF39ED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4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C4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45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45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45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45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45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45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45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45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C45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45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45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45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C45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45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45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459C"/>
    <w:rPr>
      <w:rFonts w:eastAsiaTheme="majorEastAsia" w:cstheme="majorBidi"/>
      <w:color w:val="272727" w:themeColor="text1" w:themeTint="D8"/>
    </w:rPr>
  </w:style>
  <w:style w:type="paragraph" w:styleId="Titel">
    <w:name w:val="Title"/>
    <w:basedOn w:val="Standard"/>
    <w:next w:val="Standard"/>
    <w:link w:val="TitelZchn"/>
    <w:uiPriority w:val="10"/>
    <w:qFormat/>
    <w:rsid w:val="00DC4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45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45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45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45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C459C"/>
    <w:rPr>
      <w:i/>
      <w:iCs/>
      <w:color w:val="404040" w:themeColor="text1" w:themeTint="BF"/>
    </w:rPr>
  </w:style>
  <w:style w:type="paragraph" w:styleId="Listenabsatz">
    <w:name w:val="List Paragraph"/>
    <w:basedOn w:val="Standard"/>
    <w:uiPriority w:val="34"/>
    <w:qFormat/>
    <w:rsid w:val="00DC459C"/>
    <w:pPr>
      <w:ind w:left="720"/>
      <w:contextualSpacing/>
    </w:pPr>
  </w:style>
  <w:style w:type="character" w:styleId="IntensiveHervorhebung">
    <w:name w:val="Intense Emphasis"/>
    <w:basedOn w:val="Absatz-Standardschriftart"/>
    <w:uiPriority w:val="21"/>
    <w:qFormat/>
    <w:rsid w:val="00DC459C"/>
    <w:rPr>
      <w:i/>
      <w:iCs/>
      <w:color w:val="0F4761" w:themeColor="accent1" w:themeShade="BF"/>
    </w:rPr>
  </w:style>
  <w:style w:type="paragraph" w:styleId="IntensivesZitat">
    <w:name w:val="Intense Quote"/>
    <w:basedOn w:val="Standard"/>
    <w:next w:val="Standard"/>
    <w:link w:val="IntensivesZitatZchn"/>
    <w:uiPriority w:val="30"/>
    <w:qFormat/>
    <w:rsid w:val="00DC4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459C"/>
    <w:rPr>
      <w:i/>
      <w:iCs/>
      <w:color w:val="0F4761" w:themeColor="accent1" w:themeShade="BF"/>
    </w:rPr>
  </w:style>
  <w:style w:type="character" w:styleId="IntensiverVerweis">
    <w:name w:val="Intense Reference"/>
    <w:basedOn w:val="Absatz-Standardschriftart"/>
    <w:uiPriority w:val="32"/>
    <w:qFormat/>
    <w:rsid w:val="00DC459C"/>
    <w:rPr>
      <w:b/>
      <w:bCs/>
      <w:smallCaps/>
      <w:color w:val="0F4761" w:themeColor="accent1" w:themeShade="BF"/>
      <w:spacing w:val="5"/>
    </w:rPr>
  </w:style>
  <w:style w:type="paragraph" w:styleId="Kopfzeile">
    <w:name w:val="header"/>
    <w:basedOn w:val="Standard"/>
    <w:link w:val="KopfzeileZchn"/>
    <w:uiPriority w:val="99"/>
    <w:unhideWhenUsed/>
    <w:rsid w:val="00DC45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459C"/>
  </w:style>
  <w:style w:type="paragraph" w:styleId="Fuzeile">
    <w:name w:val="footer"/>
    <w:basedOn w:val="Standard"/>
    <w:link w:val="FuzeileZchn"/>
    <w:uiPriority w:val="99"/>
    <w:unhideWhenUsed/>
    <w:rsid w:val="00DC45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19764">
      <w:bodyDiv w:val="1"/>
      <w:marLeft w:val="0"/>
      <w:marRight w:val="0"/>
      <w:marTop w:val="0"/>
      <w:marBottom w:val="0"/>
      <w:divBdr>
        <w:top w:val="none" w:sz="0" w:space="0" w:color="auto"/>
        <w:left w:val="none" w:sz="0" w:space="0" w:color="auto"/>
        <w:bottom w:val="none" w:sz="0" w:space="0" w:color="auto"/>
        <w:right w:val="none" w:sz="0" w:space="0" w:color="auto"/>
      </w:divBdr>
      <w:divsChild>
        <w:div w:id="622275524">
          <w:marLeft w:val="0"/>
          <w:marRight w:val="0"/>
          <w:marTop w:val="0"/>
          <w:marBottom w:val="160"/>
          <w:divBdr>
            <w:top w:val="none" w:sz="0" w:space="0" w:color="auto"/>
            <w:left w:val="none" w:sz="0" w:space="0" w:color="auto"/>
            <w:bottom w:val="none" w:sz="0" w:space="0" w:color="auto"/>
            <w:right w:val="none" w:sz="0" w:space="0" w:color="auto"/>
          </w:divBdr>
        </w:div>
        <w:div w:id="597444212">
          <w:marLeft w:val="0"/>
          <w:marRight w:val="0"/>
          <w:marTop w:val="0"/>
          <w:marBottom w:val="160"/>
          <w:divBdr>
            <w:top w:val="none" w:sz="0" w:space="0" w:color="auto"/>
            <w:left w:val="none" w:sz="0" w:space="0" w:color="auto"/>
            <w:bottom w:val="none" w:sz="0" w:space="0" w:color="auto"/>
            <w:right w:val="none" w:sz="0" w:space="0" w:color="auto"/>
          </w:divBdr>
        </w:div>
        <w:div w:id="1709257410">
          <w:marLeft w:val="0"/>
          <w:marRight w:val="0"/>
          <w:marTop w:val="0"/>
          <w:marBottom w:val="160"/>
          <w:divBdr>
            <w:top w:val="none" w:sz="0" w:space="0" w:color="auto"/>
            <w:left w:val="none" w:sz="0" w:space="0" w:color="auto"/>
            <w:bottom w:val="none" w:sz="0" w:space="0" w:color="auto"/>
            <w:right w:val="none" w:sz="0" w:space="0" w:color="auto"/>
          </w:divBdr>
        </w:div>
        <w:div w:id="1695770749">
          <w:marLeft w:val="0"/>
          <w:marRight w:val="0"/>
          <w:marTop w:val="0"/>
          <w:marBottom w:val="160"/>
          <w:divBdr>
            <w:top w:val="none" w:sz="0" w:space="0" w:color="auto"/>
            <w:left w:val="none" w:sz="0" w:space="0" w:color="auto"/>
            <w:bottom w:val="none" w:sz="0" w:space="0" w:color="auto"/>
            <w:right w:val="none" w:sz="0" w:space="0" w:color="auto"/>
          </w:divBdr>
        </w:div>
        <w:div w:id="557785366">
          <w:marLeft w:val="0"/>
          <w:marRight w:val="0"/>
          <w:marTop w:val="0"/>
          <w:marBottom w:val="160"/>
          <w:divBdr>
            <w:top w:val="none" w:sz="0" w:space="0" w:color="auto"/>
            <w:left w:val="none" w:sz="0" w:space="0" w:color="auto"/>
            <w:bottom w:val="none" w:sz="0" w:space="0" w:color="auto"/>
            <w:right w:val="none" w:sz="0" w:space="0" w:color="auto"/>
          </w:divBdr>
        </w:div>
        <w:div w:id="1608734007">
          <w:marLeft w:val="0"/>
          <w:marRight w:val="0"/>
          <w:marTop w:val="0"/>
          <w:marBottom w:val="160"/>
          <w:divBdr>
            <w:top w:val="none" w:sz="0" w:space="0" w:color="auto"/>
            <w:left w:val="none" w:sz="0" w:space="0" w:color="auto"/>
            <w:bottom w:val="none" w:sz="0" w:space="0" w:color="auto"/>
            <w:right w:val="none" w:sz="0" w:space="0" w:color="auto"/>
          </w:divBdr>
        </w:div>
      </w:divsChild>
    </w:div>
    <w:div w:id="2107269768">
      <w:bodyDiv w:val="1"/>
      <w:marLeft w:val="0"/>
      <w:marRight w:val="0"/>
      <w:marTop w:val="0"/>
      <w:marBottom w:val="0"/>
      <w:divBdr>
        <w:top w:val="none" w:sz="0" w:space="0" w:color="auto"/>
        <w:left w:val="none" w:sz="0" w:space="0" w:color="auto"/>
        <w:bottom w:val="none" w:sz="0" w:space="0" w:color="auto"/>
        <w:right w:val="none" w:sz="0" w:space="0" w:color="auto"/>
      </w:divBdr>
      <w:divsChild>
        <w:div w:id="747385488">
          <w:marLeft w:val="0"/>
          <w:marRight w:val="0"/>
          <w:marTop w:val="0"/>
          <w:marBottom w:val="160"/>
          <w:divBdr>
            <w:top w:val="none" w:sz="0" w:space="0" w:color="auto"/>
            <w:left w:val="none" w:sz="0" w:space="0" w:color="auto"/>
            <w:bottom w:val="none" w:sz="0" w:space="0" w:color="auto"/>
            <w:right w:val="none" w:sz="0" w:space="0" w:color="auto"/>
          </w:divBdr>
        </w:div>
        <w:div w:id="1564095873">
          <w:marLeft w:val="0"/>
          <w:marRight w:val="0"/>
          <w:marTop w:val="0"/>
          <w:marBottom w:val="160"/>
          <w:divBdr>
            <w:top w:val="none" w:sz="0" w:space="0" w:color="auto"/>
            <w:left w:val="none" w:sz="0" w:space="0" w:color="auto"/>
            <w:bottom w:val="none" w:sz="0" w:space="0" w:color="auto"/>
            <w:right w:val="none" w:sz="0" w:space="0" w:color="auto"/>
          </w:divBdr>
        </w:div>
        <w:div w:id="673580297">
          <w:marLeft w:val="0"/>
          <w:marRight w:val="0"/>
          <w:marTop w:val="0"/>
          <w:marBottom w:val="160"/>
          <w:divBdr>
            <w:top w:val="none" w:sz="0" w:space="0" w:color="auto"/>
            <w:left w:val="none" w:sz="0" w:space="0" w:color="auto"/>
            <w:bottom w:val="none" w:sz="0" w:space="0" w:color="auto"/>
            <w:right w:val="none" w:sz="0" w:space="0" w:color="auto"/>
          </w:divBdr>
        </w:div>
        <w:div w:id="1133208563">
          <w:marLeft w:val="0"/>
          <w:marRight w:val="0"/>
          <w:marTop w:val="0"/>
          <w:marBottom w:val="160"/>
          <w:divBdr>
            <w:top w:val="none" w:sz="0" w:space="0" w:color="auto"/>
            <w:left w:val="none" w:sz="0" w:space="0" w:color="auto"/>
            <w:bottom w:val="none" w:sz="0" w:space="0" w:color="auto"/>
            <w:right w:val="none" w:sz="0" w:space="0" w:color="auto"/>
          </w:divBdr>
        </w:div>
        <w:div w:id="416444990">
          <w:marLeft w:val="0"/>
          <w:marRight w:val="0"/>
          <w:marTop w:val="0"/>
          <w:marBottom w:val="160"/>
          <w:divBdr>
            <w:top w:val="none" w:sz="0" w:space="0" w:color="auto"/>
            <w:left w:val="none" w:sz="0" w:space="0" w:color="auto"/>
            <w:bottom w:val="none" w:sz="0" w:space="0" w:color="auto"/>
            <w:right w:val="none" w:sz="0" w:space="0" w:color="auto"/>
          </w:divBdr>
        </w:div>
        <w:div w:id="154594188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1664</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Koncar, Alexandra</dc:creator>
  <cp:keywords/>
  <dc:description/>
  <cp:lastModifiedBy>Koncar, Alexandra</cp:lastModifiedBy>
  <cp:revision>4</cp:revision>
  <dcterms:created xsi:type="dcterms:W3CDTF">2025-02-11T14:38:00Z</dcterms:created>
  <dcterms:modified xsi:type="dcterms:W3CDTF">2025-02-11T14:43:00Z</dcterms:modified>
</cp:coreProperties>
</file>